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A77AEC" w:rsidRDefault="00A77AEC" w:rsidP="007017CD">
      <w:pPr>
        <w:ind w:left="6096"/>
        <w:rPr>
          <w:i/>
        </w:rPr>
      </w:pPr>
      <w:r w:rsidRPr="00A77AEC">
        <w:t>П</w:t>
      </w:r>
      <w:r w:rsidR="008941A4" w:rsidRPr="00A77AEC">
        <w:t>риказом</w:t>
      </w:r>
    </w:p>
    <w:p w:rsidR="00A77AEC" w:rsidRPr="00A77AEC" w:rsidRDefault="008F3E44" w:rsidP="007017CD">
      <w:pPr>
        <w:ind w:left="6096"/>
      </w:pPr>
      <w:r>
        <w:t>Директор</w:t>
      </w:r>
      <w:r w:rsidR="00A77AEC" w:rsidRPr="00A77AEC">
        <w:t xml:space="preserve"> </w:t>
      </w:r>
      <w:proofErr w:type="spellStart"/>
      <w:r w:rsidR="00A77AEC" w:rsidRPr="00A77AEC">
        <w:t>Тагаковой</w:t>
      </w:r>
      <w:proofErr w:type="spellEnd"/>
      <w:r w:rsidR="00A77AEC" w:rsidRPr="00A77AEC">
        <w:t xml:space="preserve"> Ю.Е. МКОУ ДО ДЮСШ </w:t>
      </w:r>
      <w:proofErr w:type="spellStart"/>
      <w:r w:rsidR="00A77AEC" w:rsidRPr="00A77AEC">
        <w:t>пгт</w:t>
      </w:r>
      <w:proofErr w:type="spellEnd"/>
      <w:r w:rsidR="00A77AEC" w:rsidRPr="00A77AEC">
        <w:t xml:space="preserve"> Лебяжье</w:t>
      </w:r>
    </w:p>
    <w:p w:rsidR="003056C3" w:rsidRPr="00A77AEC" w:rsidRDefault="00A77AEC" w:rsidP="007017CD">
      <w:pPr>
        <w:ind w:left="6096"/>
      </w:pPr>
      <w:r w:rsidRPr="00A77AEC">
        <w:t>От 19.03.2024</w:t>
      </w:r>
      <w:r>
        <w:t xml:space="preserve">   </w:t>
      </w:r>
      <w:r w:rsidR="003056C3" w:rsidRPr="00A77AEC">
        <w:t xml:space="preserve">№ </w:t>
      </w:r>
      <w:r w:rsidRPr="00A77AEC">
        <w:t>8</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proofErr w:type="gramStart"/>
      <w:r>
        <w:rPr>
          <w:b/>
          <w:sz w:val="28"/>
          <w:szCs w:val="28"/>
        </w:rPr>
        <w:t>об</w:t>
      </w:r>
      <w:proofErr w:type="gramEnd"/>
      <w:r>
        <w:rPr>
          <w:b/>
          <w:sz w:val="28"/>
          <w:szCs w:val="28"/>
        </w:rPr>
        <w:t xml:space="preserve"> а</w:t>
      </w:r>
      <w:r w:rsidR="00A659D6">
        <w:rPr>
          <w:b/>
          <w:sz w:val="28"/>
          <w:szCs w:val="28"/>
        </w:rPr>
        <w:t xml:space="preserve">нтикоррупционной политике </w:t>
      </w:r>
    </w:p>
    <w:p w:rsidR="00A77AEC" w:rsidRPr="00A77AEC" w:rsidRDefault="00C4710C" w:rsidP="00A77AEC">
      <w:pPr>
        <w:jc w:val="center"/>
        <w:rPr>
          <w:b/>
          <w:sz w:val="28"/>
          <w:szCs w:val="28"/>
        </w:rPr>
      </w:pPr>
      <w:r>
        <w:rPr>
          <w:b/>
          <w:sz w:val="28"/>
          <w:szCs w:val="28"/>
        </w:rPr>
        <w:t>Муниципальном казенном образовательном учреждении</w:t>
      </w:r>
      <w:r w:rsidR="00A77AEC" w:rsidRPr="00A77AEC">
        <w:rPr>
          <w:b/>
          <w:sz w:val="28"/>
          <w:szCs w:val="28"/>
        </w:rPr>
        <w:t xml:space="preserve"> дополнительного образования Детско-юношеская спортивная школа </w:t>
      </w:r>
      <w:proofErr w:type="spellStart"/>
      <w:r w:rsidR="00A77AEC" w:rsidRPr="00A77AEC">
        <w:rPr>
          <w:b/>
          <w:sz w:val="28"/>
          <w:szCs w:val="28"/>
        </w:rPr>
        <w:t>пгт</w:t>
      </w:r>
      <w:proofErr w:type="spellEnd"/>
      <w:r w:rsidR="00A77AEC" w:rsidRPr="00A77AEC">
        <w:rPr>
          <w:b/>
          <w:sz w:val="28"/>
          <w:szCs w:val="28"/>
        </w:rPr>
        <w:t xml:space="preserve"> Лебяжье </w:t>
      </w:r>
    </w:p>
    <w:p w:rsidR="00A77AEC" w:rsidRDefault="00A77AEC" w:rsidP="00A77AEC">
      <w:pPr>
        <w:jc w:val="center"/>
        <w:rPr>
          <w:b/>
          <w:sz w:val="28"/>
          <w:szCs w:val="28"/>
        </w:rPr>
      </w:pPr>
      <w:r w:rsidRPr="00A77AEC">
        <w:rPr>
          <w:b/>
          <w:sz w:val="28"/>
          <w:szCs w:val="28"/>
        </w:rPr>
        <w:t>Кировской области</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77AEC" w:rsidRDefault="001E5EEE" w:rsidP="00A659D6">
      <w:pPr>
        <w:pStyle w:val="ConsPlusNormal"/>
        <w:spacing w:line="360" w:lineRule="auto"/>
        <w:ind w:firstLine="709"/>
        <w:jc w:val="both"/>
        <w:rPr>
          <w:rFonts w:ascii="Times New Roman" w:hAnsi="Times New Roman" w:cs="Times New Roman"/>
          <w:sz w:val="28"/>
          <w:szCs w:val="28"/>
        </w:rPr>
      </w:pPr>
      <w:r w:rsidRPr="00A77AEC">
        <w:rPr>
          <w:rFonts w:ascii="Times New Roman" w:hAnsi="Times New Roman" w:cs="Times New Roman"/>
          <w:sz w:val="28"/>
          <w:szCs w:val="28"/>
        </w:rPr>
        <w:t>1.</w:t>
      </w:r>
      <w:r w:rsidR="00A659D6" w:rsidRPr="00A77AEC">
        <w:rPr>
          <w:rFonts w:ascii="Times New Roman" w:hAnsi="Times New Roman" w:cs="Times New Roman"/>
          <w:sz w:val="28"/>
          <w:szCs w:val="28"/>
        </w:rPr>
        <w:t xml:space="preserve">1. Антикоррупционная политика </w:t>
      </w:r>
      <w:r w:rsidR="00A77AEC" w:rsidRPr="00A77AEC">
        <w:rPr>
          <w:rFonts w:ascii="Times New Roman" w:hAnsi="Times New Roman" w:cs="Times New Roman"/>
          <w:sz w:val="28"/>
          <w:szCs w:val="28"/>
        </w:rPr>
        <w:t xml:space="preserve">ДЮСШ </w:t>
      </w:r>
      <w:proofErr w:type="spellStart"/>
      <w:r w:rsidR="00A77AEC" w:rsidRPr="00A77AEC">
        <w:rPr>
          <w:rFonts w:ascii="Times New Roman" w:hAnsi="Times New Roman" w:cs="Times New Roman"/>
          <w:sz w:val="28"/>
          <w:szCs w:val="28"/>
        </w:rPr>
        <w:t>пгт</w:t>
      </w:r>
      <w:proofErr w:type="spellEnd"/>
      <w:r w:rsidR="00A77AEC" w:rsidRPr="00A77AEC">
        <w:rPr>
          <w:rFonts w:ascii="Times New Roman" w:hAnsi="Times New Roman" w:cs="Times New Roman"/>
          <w:sz w:val="28"/>
          <w:szCs w:val="28"/>
        </w:rPr>
        <w:t xml:space="preserve"> Лебяжье</w:t>
      </w:r>
      <w:r w:rsidR="00A659D6" w:rsidRPr="00A77AEC">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77AEC" w:rsidRPr="00A77AEC">
        <w:rPr>
          <w:rFonts w:ascii="Times New Roman" w:hAnsi="Times New Roman" w:cs="Times New Roman"/>
          <w:sz w:val="28"/>
          <w:szCs w:val="28"/>
        </w:rPr>
        <w:t xml:space="preserve">ДЮСШ </w:t>
      </w:r>
      <w:proofErr w:type="spellStart"/>
      <w:r w:rsidR="00A77AEC" w:rsidRPr="00A77AEC">
        <w:rPr>
          <w:rFonts w:ascii="Times New Roman" w:hAnsi="Times New Roman" w:cs="Times New Roman"/>
          <w:sz w:val="28"/>
          <w:szCs w:val="28"/>
        </w:rPr>
        <w:t>пгт</w:t>
      </w:r>
      <w:proofErr w:type="spellEnd"/>
      <w:r w:rsidR="00A77AEC" w:rsidRPr="00A77AEC">
        <w:rPr>
          <w:rFonts w:ascii="Times New Roman" w:hAnsi="Times New Roman" w:cs="Times New Roman"/>
          <w:sz w:val="28"/>
          <w:szCs w:val="28"/>
        </w:rPr>
        <w:t xml:space="preserve"> Лебяжье</w:t>
      </w:r>
      <w:r w:rsidR="005A56EF" w:rsidRPr="00A77AEC">
        <w:rPr>
          <w:rFonts w:ascii="Times New Roman" w:hAnsi="Times New Roman" w:cs="Times New Roman"/>
          <w:sz w:val="28"/>
          <w:szCs w:val="28"/>
        </w:rPr>
        <w:t xml:space="preserve"> (далее ‒ У</w:t>
      </w:r>
      <w:r w:rsidR="004B1E23" w:rsidRPr="00A77AEC">
        <w:rPr>
          <w:rFonts w:ascii="Times New Roman" w:hAnsi="Times New Roman" w:cs="Times New Roman"/>
          <w:sz w:val="28"/>
          <w:szCs w:val="28"/>
        </w:rPr>
        <w:t xml:space="preserve">чреждение), закрепленных в настоящем Положении </w:t>
      </w:r>
      <w:r w:rsidR="00252854" w:rsidRPr="00A77AEC">
        <w:rPr>
          <w:rFonts w:ascii="Times New Roman" w:hAnsi="Times New Roman" w:cs="Times New Roman"/>
          <w:sz w:val="28"/>
          <w:szCs w:val="28"/>
        </w:rPr>
        <w:t>об а</w:t>
      </w:r>
      <w:r w:rsidR="004B1E23" w:rsidRPr="00A77AEC">
        <w:rPr>
          <w:rFonts w:ascii="Times New Roman" w:hAnsi="Times New Roman" w:cs="Times New Roman"/>
          <w:sz w:val="28"/>
          <w:szCs w:val="28"/>
        </w:rPr>
        <w:t xml:space="preserve">нтикоррупционной политике </w:t>
      </w:r>
      <w:r w:rsidR="00A77AEC" w:rsidRPr="00A77AEC">
        <w:rPr>
          <w:rFonts w:ascii="Times New Roman" w:hAnsi="Times New Roman" w:cs="Times New Roman"/>
          <w:sz w:val="28"/>
          <w:szCs w:val="28"/>
        </w:rPr>
        <w:t xml:space="preserve">ДЮСШ </w:t>
      </w:r>
      <w:proofErr w:type="spellStart"/>
      <w:r w:rsidR="00A77AEC" w:rsidRPr="00A77AEC">
        <w:rPr>
          <w:rFonts w:ascii="Times New Roman" w:hAnsi="Times New Roman" w:cs="Times New Roman"/>
          <w:sz w:val="28"/>
          <w:szCs w:val="28"/>
        </w:rPr>
        <w:t>пгт</w:t>
      </w:r>
      <w:proofErr w:type="spellEnd"/>
      <w:r w:rsidR="00A77AEC" w:rsidRPr="00A77AEC">
        <w:rPr>
          <w:rFonts w:ascii="Times New Roman" w:hAnsi="Times New Roman" w:cs="Times New Roman"/>
          <w:sz w:val="28"/>
          <w:szCs w:val="28"/>
        </w:rPr>
        <w:t xml:space="preserve"> Лебяжье</w:t>
      </w:r>
      <w:r w:rsidR="004B1E23" w:rsidRPr="00A77AEC">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w:t>
      </w:r>
      <w:r w:rsidR="00B6633F" w:rsidRPr="00B6633F">
        <w:rPr>
          <w:rFonts w:ascii="Times New Roman" w:hAnsi="Times New Roman" w:cs="Times New Roman"/>
          <w:sz w:val="28"/>
          <w:szCs w:val="28"/>
        </w:rPr>
        <w:lastRenderedPageBreak/>
        <w:t>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w:t>
      </w:r>
      <w:proofErr w:type="gramEnd"/>
      <w:r w:rsidR="00632794">
        <w:rPr>
          <w:rFonts w:ascii="Times New Roman" w:hAnsi="Times New Roman" w:cs="Times New Roman"/>
          <w:sz w:val="28"/>
          <w:szCs w:val="28"/>
        </w:rPr>
        <w:t xml:space="preserve">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минимизация</w:t>
      </w:r>
      <w:proofErr w:type="gramEnd"/>
      <w:r w:rsidRPr="00A659D6">
        <w:rPr>
          <w:rFonts w:ascii="Times New Roman" w:hAnsi="Times New Roman" w:cs="Times New Roman"/>
          <w:sz w:val="28"/>
          <w:szCs w:val="28"/>
        </w:rPr>
        <w:t xml:space="preserve">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формирование</w:t>
      </w:r>
      <w:proofErr w:type="gramEnd"/>
      <w:r w:rsidRPr="00A659D6">
        <w:rPr>
          <w:rFonts w:ascii="Times New Roman" w:hAnsi="Times New Roman" w:cs="Times New Roman"/>
          <w:sz w:val="28"/>
          <w:szCs w:val="28"/>
        </w:rPr>
        <w:t xml:space="preserve">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определение</w:t>
      </w:r>
      <w:proofErr w:type="gramEnd"/>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информирование</w:t>
      </w:r>
      <w:proofErr w:type="gramEnd"/>
      <w:r>
        <w:rPr>
          <w:rFonts w:ascii="Times New Roman" w:hAnsi="Times New Roman" w:cs="Times New Roman"/>
          <w:sz w:val="28"/>
          <w:szCs w:val="28"/>
        </w:rPr>
        <w:t xml:space="preserve">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определение</w:t>
      </w:r>
      <w:proofErr w:type="gramEnd"/>
      <w:r w:rsidRPr="00A659D6">
        <w:rPr>
          <w:rFonts w:ascii="Times New Roman" w:hAnsi="Times New Roman" w:cs="Times New Roman"/>
          <w:sz w:val="28"/>
          <w:szCs w:val="28"/>
        </w:rPr>
        <w:t xml:space="preserve">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разработка</w:t>
      </w:r>
      <w:proofErr w:type="gramEnd"/>
      <w:r w:rsidRPr="00A659D6">
        <w:rPr>
          <w:rFonts w:ascii="Times New Roman" w:hAnsi="Times New Roman" w:cs="Times New Roman"/>
          <w:sz w:val="28"/>
          <w:szCs w:val="28"/>
        </w:rPr>
        <w:t xml:space="preserve">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противодействие</w:t>
      </w:r>
      <w:proofErr w:type="gramEnd"/>
      <w:r w:rsidRPr="00A659D6">
        <w:rPr>
          <w:rFonts w:ascii="Times New Roman" w:hAnsi="Times New Roman" w:cs="Times New Roman"/>
          <w:sz w:val="28"/>
          <w:szCs w:val="28"/>
        </w:rPr>
        <w:t xml:space="preserve">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предупреж</w:t>
      </w:r>
      <w:r w:rsidR="001E5EEE">
        <w:rPr>
          <w:rFonts w:ascii="Times New Roman" w:hAnsi="Times New Roman" w:cs="Times New Roman"/>
          <w:sz w:val="28"/>
          <w:szCs w:val="28"/>
        </w:rPr>
        <w:t>дение</w:t>
      </w:r>
      <w:proofErr w:type="gramEnd"/>
      <w:r w:rsidR="001E5EEE">
        <w:rPr>
          <w:rFonts w:ascii="Times New Roman" w:hAnsi="Times New Roman" w:cs="Times New Roman"/>
          <w:sz w:val="28"/>
          <w:szCs w:val="28"/>
        </w:rPr>
        <w:t xml:space="preserve">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работник</w:t>
      </w:r>
      <w:proofErr w:type="gramEnd"/>
      <w:r>
        <w:rPr>
          <w:rFonts w:ascii="Times New Roman" w:hAnsi="Times New Roman" w:cs="Times New Roman"/>
          <w:sz w:val="28"/>
          <w:szCs w:val="28"/>
        </w:rPr>
        <w:t xml:space="preserve">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контрагент</w:t>
      </w:r>
      <w:proofErr w:type="gramEnd"/>
      <w:r>
        <w:rPr>
          <w:rFonts w:ascii="Times New Roman" w:hAnsi="Times New Roman" w:cs="Times New Roman"/>
          <w:sz w:val="28"/>
          <w:szCs w:val="28"/>
        </w:rPr>
        <w:t xml:space="preserve">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конфликт</w:t>
      </w:r>
      <w:proofErr w:type="gramEnd"/>
      <w:r w:rsidRPr="00A659D6">
        <w:rPr>
          <w:rFonts w:ascii="Times New Roman" w:hAnsi="Times New Roman" w:cs="Times New Roman"/>
          <w:sz w:val="28"/>
          <w:szCs w:val="28"/>
        </w:rPr>
        <w:t xml:space="preserve">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разработка</w:t>
      </w:r>
      <w:proofErr w:type="gramEnd"/>
      <w:r w:rsidRPr="00E66415">
        <w:rPr>
          <w:rFonts w:ascii="Times New Roman" w:hAnsi="Times New Roman" w:cs="Times New Roman"/>
          <w:sz w:val="28"/>
          <w:szCs w:val="28"/>
        </w:rPr>
        <w:t xml:space="preserve">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обеспечение</w:t>
      </w:r>
      <w:proofErr w:type="gramEnd"/>
      <w:r w:rsidRPr="00E66415">
        <w:rPr>
          <w:rFonts w:ascii="Times New Roman" w:hAnsi="Times New Roman" w:cs="Times New Roman"/>
          <w:sz w:val="28"/>
          <w:szCs w:val="28"/>
        </w:rPr>
        <w:t xml:space="preserve">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принятие</w:t>
      </w:r>
      <w:proofErr w:type="gramEnd"/>
      <w:r w:rsidRPr="00E66415">
        <w:rPr>
          <w:rFonts w:ascii="Times New Roman" w:hAnsi="Times New Roman" w:cs="Times New Roman"/>
          <w:sz w:val="28"/>
          <w:szCs w:val="28"/>
        </w:rPr>
        <w:t xml:space="preserve">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252854">
        <w:rPr>
          <w:rFonts w:ascii="Times New Roman" w:hAnsi="Times New Roman" w:cs="Times New Roman"/>
          <w:sz w:val="28"/>
          <w:szCs w:val="28"/>
        </w:rPr>
        <w:t>обеспечение</w:t>
      </w:r>
      <w:proofErr w:type="gramEnd"/>
      <w:r w:rsidRPr="00252854">
        <w:rPr>
          <w:rFonts w:ascii="Times New Roman" w:hAnsi="Times New Roman" w:cs="Times New Roman"/>
          <w:sz w:val="28"/>
          <w:szCs w:val="28"/>
        </w:rPr>
        <w:t xml:space="preserve"> деятельности комиссии </w:t>
      </w:r>
      <w:r w:rsidR="00F56CB0" w:rsidRPr="00F56CB0">
        <w:rPr>
          <w:rFonts w:ascii="Times New Roman" w:hAnsi="Times New Roman" w:cs="Times New Roman"/>
          <w:sz w:val="28"/>
          <w:szCs w:val="28"/>
        </w:rPr>
        <w:t xml:space="preserve">МКОУ ДО ДЮСШ </w:t>
      </w:r>
      <w:r w:rsidRPr="00F56CB0">
        <w:rPr>
          <w:rFonts w:ascii="Times New Roman" w:hAnsi="Times New Roman" w:cs="Times New Roman"/>
          <w:sz w:val="28"/>
          <w:szCs w:val="28"/>
        </w:rPr>
        <w:t>п</w:t>
      </w:r>
      <w:r w:rsidRPr="00252854">
        <w:rPr>
          <w:rFonts w:ascii="Times New Roman" w:hAnsi="Times New Roman" w:cs="Times New Roman"/>
          <w:sz w:val="28"/>
          <w:szCs w:val="28"/>
        </w:rPr>
        <w:t xml:space="preserve">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 xml:space="preserve">урегулированию </w:t>
      </w:r>
      <w:r w:rsidRPr="00252854">
        <w:rPr>
          <w:rFonts w:ascii="Times New Roman" w:hAnsi="Times New Roman" w:cs="Times New Roman"/>
          <w:sz w:val="28"/>
          <w:szCs w:val="28"/>
        </w:rPr>
        <w:lastRenderedPageBreak/>
        <w:t>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прием</w:t>
      </w:r>
      <w:proofErr w:type="gramEnd"/>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организация</w:t>
      </w:r>
      <w:proofErr w:type="gramEnd"/>
      <w:r w:rsidRPr="00E66415">
        <w:rPr>
          <w:rFonts w:ascii="Times New Roman" w:hAnsi="Times New Roman" w:cs="Times New Roman"/>
          <w:sz w:val="28"/>
          <w:szCs w:val="28"/>
        </w:rPr>
        <w:t xml:space="preserve">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организация</w:t>
      </w:r>
      <w:proofErr w:type="gramEnd"/>
      <w:r w:rsidRPr="00E66415">
        <w:rPr>
          <w:rFonts w:ascii="Times New Roman" w:hAnsi="Times New Roman" w:cs="Times New Roman"/>
          <w:sz w:val="28"/>
          <w:szCs w:val="28"/>
        </w:rPr>
        <w:t xml:space="preserve">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w:t>
      </w:r>
      <w:proofErr w:type="gramEnd"/>
      <w:r w:rsidR="00FA0E92">
        <w:rPr>
          <w:rFonts w:ascii="Times New Roman" w:hAnsi="Times New Roman" w:cs="Times New Roman"/>
          <w:sz w:val="28"/>
          <w:szCs w:val="28"/>
        </w:rPr>
        <w:t xml:space="preserve">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подготовка</w:t>
      </w:r>
      <w:proofErr w:type="gramEnd"/>
      <w:r w:rsidRPr="00E66415">
        <w:rPr>
          <w:rFonts w:ascii="Times New Roman" w:hAnsi="Times New Roman" w:cs="Times New Roman"/>
          <w:sz w:val="28"/>
          <w:szCs w:val="28"/>
        </w:rPr>
        <w:t xml:space="preserve">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проведение</w:t>
      </w:r>
      <w:proofErr w:type="gramEnd"/>
      <w:r w:rsidRPr="00E66415">
        <w:rPr>
          <w:rFonts w:ascii="Times New Roman" w:hAnsi="Times New Roman" w:cs="Times New Roman"/>
          <w:sz w:val="28"/>
          <w:szCs w:val="28"/>
        </w:rPr>
        <w:t xml:space="preserve">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формирование</w:t>
      </w:r>
      <w:proofErr w:type="gramEnd"/>
      <w:r w:rsidRPr="00E66415">
        <w:rPr>
          <w:rFonts w:ascii="Times New Roman" w:hAnsi="Times New Roman" w:cs="Times New Roman"/>
          <w:sz w:val="28"/>
          <w:szCs w:val="28"/>
        </w:rPr>
        <w:t xml:space="preserve">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proofErr w:type="gramStart"/>
      <w:r w:rsidRPr="00E66415">
        <w:rPr>
          <w:rFonts w:ascii="Times New Roman" w:hAnsi="Times New Roman" w:cs="Times New Roman"/>
          <w:sz w:val="28"/>
          <w:szCs w:val="28"/>
        </w:rPr>
        <w:t>взаимодействие</w:t>
      </w:r>
      <w:proofErr w:type="gramEnd"/>
      <w:r w:rsidRPr="00E66415">
        <w:rPr>
          <w:rFonts w:ascii="Times New Roman" w:hAnsi="Times New Roman" w:cs="Times New Roman"/>
          <w:sz w:val="28"/>
          <w:szCs w:val="28"/>
        </w:rPr>
        <w:t xml:space="preserve">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другие</w:t>
      </w:r>
      <w:proofErr w:type="gramEnd"/>
      <w:r>
        <w:rPr>
          <w:rFonts w:ascii="Times New Roman" w:hAnsi="Times New Roman" w:cs="Times New Roman"/>
          <w:sz w:val="28"/>
          <w:szCs w:val="28"/>
        </w:rPr>
        <w:t xml:space="preserve">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руководствоваться</w:t>
      </w:r>
      <w:proofErr w:type="gramEnd"/>
      <w:r w:rsidRPr="00A659D6">
        <w:rPr>
          <w:rFonts w:ascii="Times New Roman" w:hAnsi="Times New Roman" w:cs="Times New Roman"/>
          <w:sz w:val="28"/>
          <w:szCs w:val="28"/>
        </w:rPr>
        <w:t xml:space="preserve">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воздерживаться</w:t>
      </w:r>
      <w:proofErr w:type="gramEnd"/>
      <w:r w:rsidRPr="00A659D6">
        <w:rPr>
          <w:rFonts w:ascii="Times New Roman" w:hAnsi="Times New Roman" w:cs="Times New Roman"/>
          <w:sz w:val="28"/>
          <w:szCs w:val="28"/>
        </w:rPr>
        <w:t xml:space="preserve">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воздерживаться</w:t>
      </w:r>
      <w:proofErr w:type="gramEnd"/>
      <w:r w:rsidRPr="00A659D6">
        <w:rPr>
          <w:rFonts w:ascii="Times New Roman" w:hAnsi="Times New Roman" w:cs="Times New Roman"/>
          <w:sz w:val="28"/>
          <w:szCs w:val="28"/>
        </w:rPr>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незамедлительно</w:t>
      </w:r>
      <w:proofErr w:type="gramEnd"/>
      <w:r w:rsidRPr="00A659D6">
        <w:rPr>
          <w:rFonts w:ascii="Times New Roman" w:hAnsi="Times New Roman" w:cs="Times New Roman"/>
          <w:sz w:val="28"/>
          <w:szCs w:val="28"/>
        </w:rPr>
        <w:t xml:space="preserve">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незамедлительно</w:t>
      </w:r>
      <w:proofErr w:type="gramEnd"/>
      <w:r w:rsidRPr="00A659D6">
        <w:rPr>
          <w:rFonts w:ascii="Times New Roman" w:hAnsi="Times New Roman" w:cs="Times New Roman"/>
          <w:sz w:val="28"/>
          <w:szCs w:val="28"/>
        </w:rPr>
        <w:t xml:space="preserve">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proofErr w:type="gramStart"/>
      <w:r w:rsidRPr="00192A21">
        <w:rPr>
          <w:rFonts w:ascii="Times New Roman" w:hAnsi="Times New Roman" w:cs="Times New Roman"/>
          <w:sz w:val="28"/>
          <w:szCs w:val="28"/>
        </w:rPr>
        <w:t>принимать</w:t>
      </w:r>
      <w:proofErr w:type="gramEnd"/>
      <w:r w:rsidRPr="00192A21">
        <w:rPr>
          <w:rFonts w:ascii="Times New Roman" w:hAnsi="Times New Roman" w:cs="Times New Roman"/>
          <w:sz w:val="28"/>
          <w:szCs w:val="28"/>
        </w:rPr>
        <w:t xml:space="preserve">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w:t>
      </w:r>
      <w:r w:rsidR="00A659D6" w:rsidRPr="002D240B">
        <w:rPr>
          <w:rFonts w:ascii="Times New Roman" w:hAnsi="Times New Roman" w:cs="Times New Roman"/>
          <w:b/>
          <w:sz w:val="28"/>
          <w:szCs w:val="28"/>
        </w:rPr>
        <w:lastRenderedPageBreak/>
        <w:t xml:space="preserve">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 xml:space="preserve">Организация индивидуального консультирования работников Учреждения по вопросам применения </w:t>
            </w:r>
            <w:r w:rsidRPr="003E612E">
              <w:lastRenderedPageBreak/>
              <w:t>(соблюдения)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A659D6" w:rsidRPr="00A659D6">
        <w:rPr>
          <w:rFonts w:ascii="Times New Roman" w:hAnsi="Times New Roman" w:cs="Times New Roman"/>
          <w:sz w:val="28"/>
          <w:szCs w:val="28"/>
        </w:rPr>
        <w:t xml:space="preserve">) распространение на контрагентов Учреждения применяемых в Учреждении программ, политик, стандартов поведения, процедур и правил, </w:t>
      </w:r>
      <w:r w:rsidR="00A659D6" w:rsidRPr="00A659D6">
        <w:rPr>
          <w:rFonts w:ascii="Times New Roman" w:hAnsi="Times New Roman" w:cs="Times New Roman"/>
          <w:sz w:val="28"/>
          <w:szCs w:val="28"/>
        </w:rPr>
        <w:lastRenderedPageBreak/>
        <w:t>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F56CB0">
        <w:rPr>
          <w:rFonts w:cs="Calibri"/>
          <w:sz w:val="28"/>
          <w:szCs w:val="28"/>
        </w:rPr>
        <w:t>МКОУ ДО ДЮСШ</w:t>
      </w:r>
      <w:r>
        <w:rPr>
          <w:rFonts w:cs="Calibri"/>
          <w:sz w:val="28"/>
          <w:szCs w:val="28"/>
        </w:rPr>
        <w:t>, утверждаемым приказом</w:t>
      </w:r>
      <w:r w:rsidR="002F4A18">
        <w:rPr>
          <w:rFonts w:cs="Calibri"/>
          <w:sz w:val="28"/>
          <w:szCs w:val="28"/>
        </w:rPr>
        <w:t xml:space="preserve"> </w:t>
      </w:r>
      <w:r w:rsidR="00F56CB0">
        <w:rPr>
          <w:rFonts w:cs="Calibri"/>
          <w:sz w:val="28"/>
          <w:szCs w:val="28"/>
        </w:rPr>
        <w:t xml:space="preserve">№8 от 16.03.2024г </w:t>
      </w:r>
      <w:bookmarkStart w:id="0" w:name="_GoBack"/>
      <w:bookmarkEnd w:id="0"/>
      <w:r w:rsidRPr="00252854">
        <w:rPr>
          <w:rFonts w:cs="Calibri"/>
          <w:sz w:val="28"/>
          <w:szCs w:val="28"/>
        </w:rPr>
        <w:t>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proofErr w:type="gramStart"/>
      <w:r w:rsidRPr="00252854">
        <w:rPr>
          <w:rFonts w:cs="Calibri"/>
          <w:sz w:val="28"/>
          <w:szCs w:val="28"/>
        </w:rPr>
        <w:t>руководителя</w:t>
      </w:r>
      <w:proofErr w:type="gramEnd"/>
      <w:r w:rsidRPr="00252854">
        <w:rPr>
          <w:rFonts w:cs="Calibri"/>
          <w:sz w:val="28"/>
          <w:szCs w:val="28"/>
        </w:rPr>
        <w:t xml:space="preserve"> Учреждения;</w:t>
      </w:r>
    </w:p>
    <w:p w:rsidR="00CD47EC" w:rsidRPr="00252854" w:rsidRDefault="00CD47EC" w:rsidP="007350C0">
      <w:pPr>
        <w:spacing w:line="360" w:lineRule="auto"/>
        <w:ind w:firstLine="709"/>
        <w:jc w:val="both"/>
        <w:rPr>
          <w:rFonts w:cs="Calibri"/>
          <w:sz w:val="28"/>
          <w:szCs w:val="28"/>
        </w:rPr>
      </w:pPr>
      <w:proofErr w:type="gramStart"/>
      <w:r w:rsidRPr="00252854">
        <w:rPr>
          <w:rFonts w:cs="Calibri"/>
          <w:sz w:val="28"/>
          <w:szCs w:val="28"/>
        </w:rPr>
        <w:t>заместителей</w:t>
      </w:r>
      <w:proofErr w:type="gramEnd"/>
      <w:r w:rsidRPr="00252854">
        <w:rPr>
          <w:rFonts w:cs="Calibri"/>
          <w:sz w:val="28"/>
          <w:szCs w:val="28"/>
        </w:rPr>
        <w:t xml:space="preserve"> руководителя  Учреждения;</w:t>
      </w:r>
    </w:p>
    <w:p w:rsidR="007350C0" w:rsidRPr="00252854" w:rsidRDefault="007350C0" w:rsidP="007350C0">
      <w:pPr>
        <w:spacing w:line="360" w:lineRule="auto"/>
        <w:ind w:firstLine="709"/>
        <w:jc w:val="both"/>
        <w:rPr>
          <w:rFonts w:cs="Calibri"/>
          <w:sz w:val="28"/>
          <w:szCs w:val="28"/>
        </w:rPr>
      </w:pPr>
      <w:proofErr w:type="gramStart"/>
      <w:r w:rsidRPr="00252854">
        <w:rPr>
          <w:rFonts w:cs="Calibri"/>
          <w:sz w:val="28"/>
          <w:szCs w:val="28"/>
        </w:rPr>
        <w:t>главного</w:t>
      </w:r>
      <w:proofErr w:type="gramEnd"/>
      <w:r w:rsidRPr="00252854">
        <w:rPr>
          <w:rFonts w:cs="Calibri"/>
          <w:sz w:val="28"/>
          <w:szCs w:val="28"/>
        </w:rPr>
        <w:t xml:space="preserve"> бухгалтера Учреждения;</w:t>
      </w:r>
    </w:p>
    <w:p w:rsidR="00CD47EC" w:rsidRPr="00252854" w:rsidRDefault="00CD47EC" w:rsidP="007350C0">
      <w:pPr>
        <w:spacing w:line="360" w:lineRule="auto"/>
        <w:ind w:firstLine="709"/>
        <w:jc w:val="both"/>
        <w:rPr>
          <w:rFonts w:cs="Calibri"/>
          <w:sz w:val="28"/>
          <w:szCs w:val="28"/>
        </w:rPr>
      </w:pPr>
      <w:proofErr w:type="gramStart"/>
      <w:r w:rsidRPr="00252854">
        <w:rPr>
          <w:rFonts w:cs="Calibri"/>
          <w:sz w:val="28"/>
          <w:szCs w:val="28"/>
        </w:rPr>
        <w:t>юрисконсульта</w:t>
      </w:r>
      <w:proofErr w:type="gramEnd"/>
      <w:r w:rsidRPr="00252854">
        <w:rPr>
          <w:rFonts w:cs="Calibri"/>
          <w:sz w:val="28"/>
          <w:szCs w:val="28"/>
        </w:rPr>
        <w:t xml:space="preserve"> Учреждения;</w:t>
      </w:r>
    </w:p>
    <w:p w:rsidR="001805A3" w:rsidRPr="00252854" w:rsidRDefault="001805A3" w:rsidP="001805A3">
      <w:pPr>
        <w:spacing w:line="360" w:lineRule="auto"/>
        <w:ind w:firstLine="709"/>
        <w:jc w:val="both"/>
        <w:rPr>
          <w:rFonts w:cs="Calibri"/>
          <w:sz w:val="28"/>
          <w:szCs w:val="28"/>
        </w:rPr>
      </w:pPr>
      <w:proofErr w:type="gramStart"/>
      <w:r w:rsidRPr="00252854">
        <w:rPr>
          <w:rFonts w:cs="Calibri"/>
          <w:sz w:val="28"/>
          <w:szCs w:val="28"/>
        </w:rPr>
        <w:t>контрактного</w:t>
      </w:r>
      <w:proofErr w:type="gramEnd"/>
      <w:r w:rsidRPr="00252854">
        <w:rPr>
          <w:rFonts w:cs="Calibri"/>
          <w:sz w:val="28"/>
          <w:szCs w:val="28"/>
        </w:rPr>
        <w:t xml:space="preserve">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proofErr w:type="gramStart"/>
      <w:r w:rsidRPr="00252854">
        <w:rPr>
          <w:rFonts w:cs="Calibri"/>
          <w:sz w:val="28"/>
          <w:szCs w:val="28"/>
        </w:rPr>
        <w:lastRenderedPageBreak/>
        <w:t>другие</w:t>
      </w:r>
      <w:proofErr w:type="gramEnd"/>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Антикоррупционное просвещение работников Учреждения осуществляется в целях формирования антикоррупционного мировоззрения, </w:t>
      </w:r>
      <w:r w:rsidR="00A659D6" w:rsidRPr="00A659D6">
        <w:rPr>
          <w:rFonts w:ascii="Times New Roman" w:hAnsi="Times New Roman" w:cs="Times New Roman"/>
          <w:sz w:val="28"/>
          <w:szCs w:val="28"/>
        </w:rPr>
        <w:lastRenderedPageBreak/>
        <w:t>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proofErr w:type="gramStart"/>
      <w:r w:rsidRPr="00887E6E">
        <w:rPr>
          <w:rFonts w:ascii="Times New Roman" w:hAnsi="Times New Roman" w:cs="Times New Roman"/>
          <w:sz w:val="28"/>
          <w:szCs w:val="28"/>
        </w:rPr>
        <w:t>обуча</w:t>
      </w:r>
      <w:r w:rsidR="005911DC">
        <w:rPr>
          <w:rFonts w:ascii="Times New Roman" w:hAnsi="Times New Roman" w:cs="Times New Roman"/>
          <w:sz w:val="28"/>
          <w:szCs w:val="28"/>
        </w:rPr>
        <w:t>ющих</w:t>
      </w:r>
      <w:proofErr w:type="gramEnd"/>
      <w:r w:rsidR="005911DC">
        <w:rPr>
          <w:rFonts w:ascii="Times New Roman" w:hAnsi="Times New Roman" w:cs="Times New Roman"/>
          <w:sz w:val="28"/>
          <w:szCs w:val="28"/>
        </w:rPr>
        <w:t xml:space="preserve">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проверка</w:t>
      </w:r>
      <w:proofErr w:type="gramEnd"/>
      <w:r w:rsidRPr="00A659D6">
        <w:rPr>
          <w:rFonts w:ascii="Times New Roman" w:hAnsi="Times New Roman" w:cs="Times New Roman"/>
          <w:sz w:val="28"/>
          <w:szCs w:val="28"/>
        </w:rPr>
        <w:t xml:space="preserve">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контроль</w:t>
      </w:r>
      <w:proofErr w:type="gramEnd"/>
      <w:r w:rsidRPr="00A659D6">
        <w:rPr>
          <w:rFonts w:ascii="Times New Roman" w:hAnsi="Times New Roman" w:cs="Times New Roman"/>
          <w:sz w:val="28"/>
          <w:szCs w:val="28"/>
        </w:rPr>
        <w:t xml:space="preserve">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проверка</w:t>
      </w:r>
      <w:proofErr w:type="gramEnd"/>
      <w:r w:rsidRPr="00A659D6">
        <w:rPr>
          <w:rFonts w:ascii="Times New Roman" w:hAnsi="Times New Roman" w:cs="Times New Roman"/>
          <w:sz w:val="28"/>
          <w:szCs w:val="28"/>
        </w:rPr>
        <w:t xml:space="preserve">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оплата</w:t>
      </w:r>
      <w:proofErr w:type="gramEnd"/>
      <w:r w:rsidRPr="00A659D6">
        <w:rPr>
          <w:rFonts w:ascii="Times New Roman" w:hAnsi="Times New Roman" w:cs="Times New Roman"/>
          <w:sz w:val="28"/>
          <w:szCs w:val="28"/>
        </w:rPr>
        <w:t xml:space="preserve">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предоставление</w:t>
      </w:r>
      <w:proofErr w:type="gramEnd"/>
      <w:r w:rsidRPr="00A659D6">
        <w:rPr>
          <w:rFonts w:ascii="Times New Roman" w:hAnsi="Times New Roman" w:cs="Times New Roman"/>
          <w:sz w:val="28"/>
          <w:szCs w:val="28"/>
        </w:rPr>
        <w:t xml:space="preserve"> подарков, оплата транспортных, развлекательных услуг, </w:t>
      </w:r>
      <w:r w:rsidRPr="00A659D6">
        <w:rPr>
          <w:rFonts w:ascii="Times New Roman" w:hAnsi="Times New Roman" w:cs="Times New Roman"/>
          <w:sz w:val="28"/>
          <w:szCs w:val="28"/>
        </w:rPr>
        <w:lastRenderedPageBreak/>
        <w:t>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закупки</w:t>
      </w:r>
      <w:proofErr w:type="gramEnd"/>
      <w:r w:rsidRPr="00A659D6">
        <w:rPr>
          <w:rFonts w:ascii="Times New Roman" w:hAnsi="Times New Roman" w:cs="Times New Roman"/>
          <w:sz w:val="28"/>
          <w:szCs w:val="28"/>
        </w:rPr>
        <w:t xml:space="preserve">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сомнительные</w:t>
      </w:r>
      <w:proofErr w:type="gramEnd"/>
      <w:r w:rsidRPr="00A659D6">
        <w:rPr>
          <w:rFonts w:ascii="Times New Roman" w:hAnsi="Times New Roman" w:cs="Times New Roman"/>
          <w:sz w:val="28"/>
          <w:szCs w:val="28"/>
        </w:rPr>
        <w:t xml:space="preserve">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оказания</w:t>
      </w:r>
      <w:proofErr w:type="gramEnd"/>
      <w:r w:rsidRPr="00A659D6">
        <w:rPr>
          <w:rFonts w:ascii="Times New Roman" w:hAnsi="Times New Roman" w:cs="Times New Roman"/>
          <w:sz w:val="28"/>
          <w:szCs w:val="28"/>
        </w:rPr>
        <w:t xml:space="preserve">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 xml:space="preserve">надзорных мероприятий в Учреждении по </w:t>
      </w:r>
      <w:r w:rsidRPr="00A659D6">
        <w:rPr>
          <w:rFonts w:ascii="Times New Roman" w:hAnsi="Times New Roman" w:cs="Times New Roman"/>
          <w:sz w:val="28"/>
          <w:szCs w:val="28"/>
        </w:rPr>
        <w:lastRenderedPageBreak/>
        <w:t>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оказания</w:t>
      </w:r>
      <w:proofErr w:type="gramEnd"/>
      <w:r w:rsidRPr="00A659D6">
        <w:rPr>
          <w:rFonts w:ascii="Times New Roman" w:hAnsi="Times New Roman" w:cs="Times New Roman"/>
          <w:sz w:val="28"/>
          <w:szCs w:val="28"/>
        </w:rPr>
        <w:t xml:space="preserve">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w:t>
      </w:r>
      <w:r w:rsidR="00A659D6" w:rsidRPr="00A659D6">
        <w:rPr>
          <w:rFonts w:ascii="Times New Roman" w:hAnsi="Times New Roman" w:cs="Times New Roman"/>
          <w:sz w:val="28"/>
          <w:szCs w:val="28"/>
        </w:rPr>
        <w:lastRenderedPageBreak/>
        <w:t xml:space="preserve">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A77AEC"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12065" r="889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8651C"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A0" w:rsidRDefault="002567A0" w:rsidP="00072C5F">
      <w:r>
        <w:separator/>
      </w:r>
    </w:p>
  </w:endnote>
  <w:endnote w:type="continuationSeparator" w:id="0">
    <w:p w:rsidR="002567A0" w:rsidRDefault="002567A0"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A0" w:rsidRDefault="002567A0" w:rsidP="00072C5F">
      <w:r>
        <w:separator/>
      </w:r>
    </w:p>
  </w:footnote>
  <w:footnote w:type="continuationSeparator" w:id="0">
    <w:p w:rsidR="002567A0" w:rsidRDefault="002567A0"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56CB0">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567A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0E85"/>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C73FE"/>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3E44"/>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77AEC"/>
    <w:rsid w:val="00A8350C"/>
    <w:rsid w:val="00A837DA"/>
    <w:rsid w:val="00A924F9"/>
    <w:rsid w:val="00A92862"/>
    <w:rsid w:val="00A95B3B"/>
    <w:rsid w:val="00A96300"/>
    <w:rsid w:val="00AA0B59"/>
    <w:rsid w:val="00AA1995"/>
    <w:rsid w:val="00AA1FAF"/>
    <w:rsid w:val="00AA6A50"/>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10C"/>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175D"/>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56CB0"/>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AA5C9-3B6E-4776-931E-DE51643A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DCAE5-F00F-47F2-9B4A-1D773F69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4134</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DUSSH</cp:lastModifiedBy>
  <cp:revision>7</cp:revision>
  <cp:lastPrinted>2024-02-09T11:06:00Z</cp:lastPrinted>
  <dcterms:created xsi:type="dcterms:W3CDTF">2024-03-19T11:51:00Z</dcterms:created>
  <dcterms:modified xsi:type="dcterms:W3CDTF">2024-04-26T11:40:00Z</dcterms:modified>
</cp:coreProperties>
</file>