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9D" w:rsidRDefault="0064339D" w:rsidP="00F61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12067" cy="9504000"/>
            <wp:effectExtent l="0" t="0" r="825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067" cy="9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61C92" w:rsidRPr="00F61C92" w:rsidRDefault="00F61C92" w:rsidP="00F61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C92">
        <w:rPr>
          <w:rFonts w:ascii="Times New Roman" w:hAnsi="Times New Roman" w:cs="Times New Roman"/>
          <w:b/>
          <w:sz w:val="28"/>
          <w:szCs w:val="28"/>
        </w:rPr>
        <w:lastRenderedPageBreak/>
        <w:t>1. ОБЩЕЕ ПОЛОЖЕНИЕ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>- Федеральным законом РФ «Об образовании в Российской Федерации» от 29.12.2012 № 273 – ФЗ;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 xml:space="preserve"> -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2.4.4.3172-14;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 xml:space="preserve"> - Конституцией Российской Федерацией; - Федеральным Законом «Об основных гарантиях прав </w:t>
      </w:r>
      <w:proofErr w:type="spellStart"/>
      <w:r w:rsidRPr="00F61C9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F61C92">
        <w:rPr>
          <w:rFonts w:ascii="Times New Roman" w:hAnsi="Times New Roman" w:cs="Times New Roman"/>
          <w:sz w:val="24"/>
          <w:szCs w:val="24"/>
        </w:rPr>
        <w:t xml:space="preserve"> в Российской Федерации» от 24.07.1998 г. № 124-ФЗ (с изменениями от 20.07.2000 г. № 103-ФЗ);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>1.2. Настоящее Положение устанавливает режим занятий обучающихся в М</w:t>
      </w:r>
      <w:r>
        <w:rPr>
          <w:rFonts w:ascii="Times New Roman" w:hAnsi="Times New Roman" w:cs="Times New Roman"/>
          <w:sz w:val="24"/>
          <w:szCs w:val="24"/>
        </w:rPr>
        <w:t>КОУ ДО</w:t>
      </w:r>
      <w:r w:rsidRPr="00F61C92">
        <w:rPr>
          <w:rFonts w:ascii="Times New Roman" w:hAnsi="Times New Roman" w:cs="Times New Roman"/>
          <w:sz w:val="24"/>
          <w:szCs w:val="24"/>
        </w:rPr>
        <w:t xml:space="preserve"> ДЮСШ </w:t>
      </w:r>
      <w:proofErr w:type="spellStart"/>
      <w:r w:rsidRPr="00F61C92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F6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Лебяжье</w:t>
      </w:r>
      <w:r w:rsidRPr="00F61C92">
        <w:rPr>
          <w:rFonts w:ascii="Times New Roman" w:hAnsi="Times New Roman" w:cs="Times New Roman"/>
          <w:sz w:val="24"/>
          <w:szCs w:val="24"/>
        </w:rPr>
        <w:t xml:space="preserve">. Режим занятий обучающихся действует в течение учебного года. Временное изменение режима занятий возможно только на основании приказа.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>1.3. Настоящее Положение регламентирует функционирование М</w:t>
      </w:r>
      <w:r>
        <w:rPr>
          <w:rFonts w:ascii="Times New Roman" w:hAnsi="Times New Roman" w:cs="Times New Roman"/>
          <w:sz w:val="24"/>
          <w:szCs w:val="24"/>
        </w:rPr>
        <w:t>КОУ ДО</w:t>
      </w:r>
      <w:r w:rsidRPr="00F61C92">
        <w:rPr>
          <w:rFonts w:ascii="Times New Roman" w:hAnsi="Times New Roman" w:cs="Times New Roman"/>
          <w:sz w:val="24"/>
          <w:szCs w:val="24"/>
        </w:rPr>
        <w:t xml:space="preserve"> ДЮСШ </w:t>
      </w:r>
      <w:proofErr w:type="spellStart"/>
      <w:r w:rsidRPr="00F61C92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F6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Лебяжье</w:t>
      </w:r>
      <w:r w:rsidRPr="00F61C92">
        <w:rPr>
          <w:rFonts w:ascii="Times New Roman" w:hAnsi="Times New Roman" w:cs="Times New Roman"/>
          <w:sz w:val="24"/>
          <w:szCs w:val="24"/>
        </w:rPr>
        <w:t xml:space="preserve"> в период организации образовательного процесса, каникул, летнего отдыха и оздоровления. </w:t>
      </w:r>
    </w:p>
    <w:p w:rsidR="00F61C92" w:rsidRPr="00F61C92" w:rsidRDefault="00F61C92" w:rsidP="00F61C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92">
        <w:rPr>
          <w:rFonts w:ascii="Times New Roman" w:hAnsi="Times New Roman" w:cs="Times New Roman"/>
          <w:b/>
          <w:sz w:val="24"/>
          <w:szCs w:val="24"/>
        </w:rPr>
        <w:t>2. РЕЖИМ ОБРАЗОВАТЕЛЬНОГО ПРОЦЕССА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>2.1. Организация образовательного процесса регламентируется учебным планом, годовым учебным планом по видам спорта, расписанием учебных занятий, планом спортивно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C92">
        <w:rPr>
          <w:rFonts w:ascii="Times New Roman" w:hAnsi="Times New Roman" w:cs="Times New Roman"/>
          <w:sz w:val="24"/>
          <w:szCs w:val="24"/>
        </w:rPr>
        <w:t xml:space="preserve">массовых мероприятий.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>2.2. Учебный год в ДЮСШ начинается с 1 сентября. При совп</w:t>
      </w:r>
      <w:r>
        <w:rPr>
          <w:rFonts w:ascii="Times New Roman" w:hAnsi="Times New Roman" w:cs="Times New Roman"/>
          <w:sz w:val="24"/>
          <w:szCs w:val="24"/>
        </w:rPr>
        <w:t>адении 1 сентября с выходным дне</w:t>
      </w:r>
      <w:r w:rsidRPr="00F61C92">
        <w:rPr>
          <w:rFonts w:ascii="Times New Roman" w:hAnsi="Times New Roman" w:cs="Times New Roman"/>
          <w:sz w:val="24"/>
          <w:szCs w:val="24"/>
        </w:rPr>
        <w:t xml:space="preserve">м (воскресенье), учебный год начинается в первый, следующий за ним, рабочий день.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 xml:space="preserve">2.3. Комплектование в отделениях по видам спорта и учебная нагрузка тренеров — преподавателей устанавливается в период с 1 по 15 сентября.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>2.4. Продолжительность каждого этапа обучения определяется учебным планом, рассчитанным на 46 недель.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 xml:space="preserve"> 2.5. Учебные занятия начинаются в </w:t>
      </w:r>
      <w:r>
        <w:rPr>
          <w:rFonts w:ascii="Times New Roman" w:hAnsi="Times New Roman" w:cs="Times New Roman"/>
          <w:sz w:val="24"/>
          <w:szCs w:val="24"/>
        </w:rPr>
        <w:t xml:space="preserve">13.30 </w:t>
      </w:r>
      <w:r w:rsidRPr="00F61C92">
        <w:rPr>
          <w:rFonts w:ascii="Times New Roman" w:hAnsi="Times New Roman" w:cs="Times New Roman"/>
          <w:sz w:val="24"/>
          <w:szCs w:val="24"/>
        </w:rPr>
        <w:t xml:space="preserve">часов и заканчиваются в </w:t>
      </w:r>
      <w:r>
        <w:rPr>
          <w:rFonts w:ascii="Times New Roman" w:hAnsi="Times New Roman" w:cs="Times New Roman"/>
          <w:sz w:val="24"/>
          <w:szCs w:val="24"/>
        </w:rPr>
        <w:t>19.3</w:t>
      </w:r>
      <w:r w:rsidRPr="00F61C92">
        <w:rPr>
          <w:rFonts w:ascii="Times New Roman" w:hAnsi="Times New Roman" w:cs="Times New Roman"/>
          <w:sz w:val="24"/>
          <w:szCs w:val="24"/>
        </w:rPr>
        <w:t>0 часов. Для обучающихся в возрасте 16-18 лет допускается окончание заня</w:t>
      </w:r>
      <w:r>
        <w:rPr>
          <w:rFonts w:ascii="Times New Roman" w:hAnsi="Times New Roman" w:cs="Times New Roman"/>
          <w:sz w:val="24"/>
          <w:szCs w:val="24"/>
        </w:rPr>
        <w:t>тий в 20.3</w:t>
      </w:r>
      <w:r w:rsidRPr="00F61C92">
        <w:rPr>
          <w:rFonts w:ascii="Times New Roman" w:hAnsi="Times New Roman" w:cs="Times New Roman"/>
          <w:sz w:val="24"/>
          <w:szCs w:val="24"/>
        </w:rPr>
        <w:t xml:space="preserve">0 часов (Постановление Главного государственного санитарного врача РФ от 04.07.2014 № 41 «Об утверждении СанПиН 2.4.4.3172-14 «Санитарно-эпидемиологических требований к устройству, содержанию и организации режима работы образовательных организаций дополнительного образования детей)».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>2.6. Основными формами учебно-тренировочного процесса являются: групповые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C92">
        <w:rPr>
          <w:rFonts w:ascii="Times New Roman" w:hAnsi="Times New Roman" w:cs="Times New Roman"/>
          <w:sz w:val="24"/>
          <w:szCs w:val="24"/>
        </w:rPr>
        <w:t>тренировочные и теоретические занятия, медико-восстановительные мероприятия, участие в матчевых встречах, соревнованиях и спортивно-массовых мероприятиях различного уровня, учебно-тренировочные сборы, инструкторская и судейская практика обучающихся. Все формы обучения применяются в соответствии с учебными планами в течение календарного года, включая выходные и праздничные дни.</w:t>
      </w:r>
    </w:p>
    <w:p w:rsidR="007403A7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 xml:space="preserve"> 2.7. Продолжительность занятий исчисляется в академических часах, академический час равен 45 минутам. Продолжительность занятий </w:t>
      </w:r>
      <w:r>
        <w:rPr>
          <w:rFonts w:ascii="Times New Roman" w:hAnsi="Times New Roman" w:cs="Times New Roman"/>
          <w:sz w:val="24"/>
          <w:szCs w:val="24"/>
        </w:rPr>
        <w:t>детей в учебные дни – не более 2</w:t>
      </w:r>
      <w:r w:rsidRPr="00F61C92">
        <w:rPr>
          <w:rFonts w:ascii="Times New Roman" w:hAnsi="Times New Roman" w:cs="Times New Roman"/>
          <w:sz w:val="24"/>
          <w:szCs w:val="24"/>
        </w:rPr>
        <w:t>-х академических часов в день.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 xml:space="preserve">Объем учебно-тренировочной нагрузки в неделю составляет: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C92">
        <w:rPr>
          <w:rFonts w:ascii="Times New Roman" w:hAnsi="Times New Roman" w:cs="Times New Roman"/>
          <w:sz w:val="24"/>
          <w:szCs w:val="24"/>
        </w:rPr>
        <w:t>уровень</w:t>
      </w:r>
      <w:proofErr w:type="gramEnd"/>
      <w:r w:rsidRPr="00F61C92">
        <w:rPr>
          <w:rFonts w:ascii="Times New Roman" w:hAnsi="Times New Roman" w:cs="Times New Roman"/>
          <w:sz w:val="24"/>
          <w:szCs w:val="24"/>
        </w:rPr>
        <w:t xml:space="preserve"> сложности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lastRenderedPageBreak/>
        <w:t xml:space="preserve">1-2 годы обучения – 4-6 часов;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 xml:space="preserve">3-4 годы обучения – 6-8 часов;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 xml:space="preserve">5-6 годы обучения – 8-10 часов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Углубле</w:t>
      </w:r>
      <w:r w:rsidRPr="00F61C92">
        <w:rPr>
          <w:rFonts w:ascii="Times New Roman" w:hAnsi="Times New Roman" w:cs="Times New Roman"/>
          <w:sz w:val="24"/>
          <w:szCs w:val="24"/>
        </w:rPr>
        <w:t xml:space="preserve">нный уровень сложности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 xml:space="preserve">1-2 годы обучения – 10-12 часов;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>3-4 годы обучения – 12-14 часов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 xml:space="preserve"> 2.8. Расписание занятий групп составляется администрацией ДЮСШ по представлен</w:t>
      </w:r>
      <w:r>
        <w:rPr>
          <w:rFonts w:ascii="Times New Roman" w:hAnsi="Times New Roman" w:cs="Times New Roman"/>
          <w:sz w:val="24"/>
          <w:szCs w:val="24"/>
        </w:rPr>
        <w:t>ию тренеров-преподавателей с уче</w:t>
      </w:r>
      <w:r w:rsidRPr="00F61C92">
        <w:rPr>
          <w:rFonts w:ascii="Times New Roman" w:hAnsi="Times New Roman" w:cs="Times New Roman"/>
          <w:sz w:val="24"/>
          <w:szCs w:val="24"/>
        </w:rPr>
        <w:t xml:space="preserve">том наиболее благоприятного режима труда и отдыха учащихся, по согласованию с родителями (законными представителями), возрастных особенностей детей и установленных санитарно-гигиенических норм.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 xml:space="preserve">2.9. Изменения в расписании допускаются по производственной необходимости (больничный лист, курсовая подготовка, участие в семинарах и мероприятиях и т.д.) и в случаях объявления карантина, приостановления образовательного процесса и в связи с понижением температуры наружного воздуха, по приказу директора. </w:t>
      </w:r>
    </w:p>
    <w:p w:rsidR="00F61C92" w:rsidRPr="00F61C92" w:rsidRDefault="00F61C92">
      <w:pPr>
        <w:rPr>
          <w:rFonts w:ascii="Times New Roman" w:hAnsi="Times New Roman" w:cs="Times New Roman"/>
          <w:b/>
          <w:sz w:val="24"/>
          <w:szCs w:val="24"/>
        </w:rPr>
      </w:pPr>
      <w:r w:rsidRPr="00F61C92">
        <w:rPr>
          <w:rFonts w:ascii="Times New Roman" w:hAnsi="Times New Roman" w:cs="Times New Roman"/>
          <w:b/>
          <w:sz w:val="24"/>
          <w:szCs w:val="24"/>
        </w:rPr>
        <w:t xml:space="preserve">3. ЗАКЛЮЧИТЕЛЬНЫЕ ПОЛОЖЕНИЯ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 xml:space="preserve">3.1.Настоящее Положение вступает в силу с момента утверждения. </w:t>
      </w:r>
    </w:p>
    <w:p w:rsid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>3.2.Изменения или дополнения в н</w:t>
      </w:r>
      <w:r>
        <w:rPr>
          <w:rFonts w:ascii="Times New Roman" w:hAnsi="Times New Roman" w:cs="Times New Roman"/>
          <w:sz w:val="24"/>
          <w:szCs w:val="24"/>
        </w:rPr>
        <w:t>астоящее Положение вносятся путе</w:t>
      </w:r>
      <w:r w:rsidRPr="00F61C92">
        <w:rPr>
          <w:rFonts w:ascii="Times New Roman" w:hAnsi="Times New Roman" w:cs="Times New Roman"/>
          <w:sz w:val="24"/>
          <w:szCs w:val="24"/>
        </w:rPr>
        <w:t xml:space="preserve">м издания приказа директора о внесении изменений или дополнений. </w:t>
      </w:r>
    </w:p>
    <w:p w:rsidR="00F61C92" w:rsidRPr="00F61C92" w:rsidRDefault="00F61C92">
      <w:pPr>
        <w:rPr>
          <w:rFonts w:ascii="Times New Roman" w:hAnsi="Times New Roman" w:cs="Times New Roman"/>
          <w:sz w:val="24"/>
          <w:szCs w:val="24"/>
        </w:rPr>
      </w:pPr>
      <w:r w:rsidRPr="00F61C92">
        <w:rPr>
          <w:rFonts w:ascii="Times New Roman" w:hAnsi="Times New Roman" w:cs="Times New Roman"/>
          <w:sz w:val="24"/>
          <w:szCs w:val="24"/>
        </w:rPr>
        <w:t>3.3. Положение действительно до принятия нового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61C92" w:rsidRPr="00F61C92" w:rsidSect="0064339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DC"/>
    <w:rsid w:val="005D02DC"/>
    <w:rsid w:val="0064339D"/>
    <w:rsid w:val="007403A7"/>
    <w:rsid w:val="00F6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4D383-E7CD-4457-ACC8-2AE20C52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61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61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1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1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DUSSH</dc:creator>
  <cp:keywords/>
  <dc:description/>
  <cp:lastModifiedBy>DUSSH</cp:lastModifiedBy>
  <cp:revision>2</cp:revision>
  <cp:lastPrinted>2025-10-14T11:52:00Z</cp:lastPrinted>
  <dcterms:created xsi:type="dcterms:W3CDTF">2025-10-14T11:57:00Z</dcterms:created>
  <dcterms:modified xsi:type="dcterms:W3CDTF">2025-10-14T11:57:00Z</dcterms:modified>
</cp:coreProperties>
</file>